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90" w:rsidRDefault="00FD054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Госэ</w:t>
      </w:r>
      <w:r w:rsidR="00695E90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нерго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газ</w:t>
      </w:r>
      <w:r w:rsidR="00695E90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надзор</w:t>
      </w:r>
      <w:proofErr w:type="spellEnd"/>
      <w:r w:rsidR="00695E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предупреждает: рыбалка вблизи ЛЭП опасна для жизни! </w:t>
      </w:r>
      <w:r w:rsidR="00695E90">
        <w:rPr>
          <w:rFonts w:ascii="Arial" w:hAnsi="Arial" w:cs="Arial"/>
          <w:color w:val="000000"/>
          <w:sz w:val="20"/>
          <w:szCs w:val="20"/>
        </w:rPr>
        <w:br/>
      </w:r>
      <w:r w:rsidR="00695E90">
        <w:rPr>
          <w:rFonts w:ascii="Arial" w:hAnsi="Arial" w:cs="Arial"/>
          <w:color w:val="000000"/>
          <w:sz w:val="20"/>
          <w:szCs w:val="20"/>
        </w:rPr>
        <w:br/>
      </w:r>
      <w:r w:rsidR="00695E90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Погода радует нас теплыми солнечными деньками. Многие в выходные и праздники выезжают за город, чтобы отдохнуть на свежем воздухе, отвлечься от городской суеты. С началом рыболовного сезона желающие порыбачить достают свои снасти и отправляются на реки и озера, насладиться любимым занятием. Не зря говорят, что увлечение рыбной ловлей – это состояние души. Ведь сегодня рыбалкой увлекаются не столько ради промысла, сколько в качестве отдыха. </w:t>
      </w:r>
      <w:r w:rsidR="00695E9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695E9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Госэнергогазнадзор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95E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обращается к любителям рыбного лова, туристам и отдыхающим с призывом строго соблюдать правила поведения вблизи высоковольтных линий электропередачи. Помните, что в охранных зонах ЛЭП из-за опасности поражения электротоком рыбалка категорически запрещена. И это не пустые слова! В последнее время весьма популярны </w:t>
      </w:r>
      <w:proofErr w:type="spellStart"/>
      <w:r w:rsidR="00695E90">
        <w:rPr>
          <w:rFonts w:ascii="Arial" w:hAnsi="Arial" w:cs="Arial"/>
          <w:color w:val="000000"/>
          <w:sz w:val="20"/>
          <w:szCs w:val="20"/>
          <w:shd w:val="clear" w:color="auto" w:fill="FFFFFF"/>
        </w:rPr>
        <w:t>углепластиковые</w:t>
      </w:r>
      <w:proofErr w:type="spellEnd"/>
      <w:r w:rsidR="00695E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телескопические удочки, которые из-за своих свойств и особенностей поверхности являются хорошими проводниками электрического тока. Применять их, находясь под линиями электропередачи, смертельно опасно. Касание проводов и даже приближение удочки к ним приведет к травме – к термическим ожогам и повреждениям внутренних органов по пути прохождения тока через тело человека. Токопроводящие </w:t>
      </w:r>
      <w:proofErr w:type="spellStart"/>
      <w:r w:rsidR="00695E90">
        <w:rPr>
          <w:rFonts w:ascii="Arial" w:hAnsi="Arial" w:cs="Arial"/>
          <w:color w:val="000000"/>
          <w:sz w:val="20"/>
          <w:szCs w:val="20"/>
          <w:shd w:val="clear" w:color="auto" w:fill="FFFFFF"/>
        </w:rPr>
        <w:t>углепластиковые</w:t>
      </w:r>
      <w:proofErr w:type="spellEnd"/>
      <w:r w:rsidR="00695E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удочки, а также непроизвольное забрасывание лески на провода всё чаще становятся причинами смертельных случаев с рыбаками. </w:t>
      </w:r>
      <w:r w:rsidR="00695E9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695E9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Не забывайте: рыбалка вблизи ЛЭП опасна для жизни. Прежде чем приступить к ловле рыбы, осмотритесь по сторонам. Выбирайте места вдали от воздушных линий электропередачи, трансформаторных будок и иных </w:t>
      </w:r>
      <w:proofErr w:type="spellStart"/>
      <w:r w:rsidR="00695E90">
        <w:rPr>
          <w:rFonts w:ascii="Arial" w:hAnsi="Arial" w:cs="Arial"/>
          <w:color w:val="000000"/>
          <w:sz w:val="20"/>
          <w:szCs w:val="20"/>
          <w:shd w:val="clear" w:color="auto" w:fill="FFFFFF"/>
        </w:rPr>
        <w:t>энергообъектов</w:t>
      </w:r>
      <w:proofErr w:type="spellEnd"/>
      <w:r w:rsidR="00695E90">
        <w:rPr>
          <w:rFonts w:ascii="Arial" w:hAnsi="Arial" w:cs="Arial"/>
          <w:color w:val="000000"/>
          <w:sz w:val="20"/>
          <w:szCs w:val="20"/>
          <w:shd w:val="clear" w:color="auto" w:fill="FFFFFF"/>
        </w:rPr>
        <w:t>. </w:t>
      </w:r>
      <w:r w:rsidR="00695E9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695E9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Берегите свою жизнь и здоровье! Помните, что вас ждут дома родные и близкие!</w:t>
      </w:r>
    </w:p>
    <w:p w:rsidR="00695E90" w:rsidRDefault="00695E9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95E90" w:rsidRPr="00695E90" w:rsidRDefault="00695E90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Начальник </w:t>
      </w:r>
      <w:proofErr w:type="spellStart"/>
      <w:r w:rsidR="001A41BE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Сенненской</w:t>
      </w:r>
      <w:proofErr w:type="spellEnd"/>
      <w:r w:rsidR="001A41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районной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энерго</w:t>
      </w:r>
      <w:r w:rsidR="00A36407">
        <w:rPr>
          <w:rFonts w:ascii="Arial" w:hAnsi="Arial" w:cs="Arial"/>
          <w:color w:val="000000"/>
          <w:sz w:val="20"/>
          <w:szCs w:val="20"/>
          <w:shd w:val="clear" w:color="auto" w:fill="FFFFFF"/>
        </w:rPr>
        <w:t>газ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инспекции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Владимир </w:t>
      </w:r>
      <w:proofErr w:type="spellStart"/>
      <w:r w:rsidR="001A41BE">
        <w:rPr>
          <w:rFonts w:ascii="Arial" w:hAnsi="Arial" w:cs="Arial"/>
          <w:color w:val="000000"/>
          <w:sz w:val="20"/>
          <w:szCs w:val="20"/>
          <w:shd w:val="clear" w:color="auto" w:fill="FFFFFF"/>
        </w:rPr>
        <w:t>Пипкин</w:t>
      </w:r>
      <w:proofErr w:type="spellEnd"/>
    </w:p>
    <w:sectPr w:rsidR="00695E90" w:rsidRPr="0069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90"/>
    <w:rsid w:val="001A41BE"/>
    <w:rsid w:val="0064037E"/>
    <w:rsid w:val="00695E90"/>
    <w:rsid w:val="00A36407"/>
    <w:rsid w:val="00FD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inspektor</cp:lastModifiedBy>
  <cp:revision>4</cp:revision>
  <cp:lastPrinted>2018-05-16T06:04:00Z</cp:lastPrinted>
  <dcterms:created xsi:type="dcterms:W3CDTF">2018-05-16T06:02:00Z</dcterms:created>
  <dcterms:modified xsi:type="dcterms:W3CDTF">2020-10-23T08:28:00Z</dcterms:modified>
</cp:coreProperties>
</file>